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bookmarkStart w:id="0" w:name="_GoBack"/>
      <w:bookmarkEnd w:id="0"/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254CA" w:rsidRP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254C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Отчёт по самообразованию</w:t>
      </w:r>
    </w:p>
    <w:p w:rsidR="007254CA" w:rsidRP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254CA" w:rsidRP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254C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ТЕМА: «Развитие речи детей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младшего возраста </w:t>
      </w:r>
      <w:r w:rsidRPr="007254C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 использованием пальчиковых игр и упражнений».</w:t>
      </w:r>
    </w:p>
    <w:p w:rsidR="007254CA" w:rsidRP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254CA" w:rsidRP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254CA" w:rsidRP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254CA" w:rsidRPr="007254CA" w:rsidRDefault="007254CA" w:rsidP="007254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254C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Выполнила воспитатель: </w:t>
      </w:r>
    </w:p>
    <w:p w:rsidR="007254CA" w:rsidRPr="007254CA" w:rsidRDefault="007254CA" w:rsidP="007254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254C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Кузнецова О.О.</w:t>
      </w:r>
    </w:p>
    <w:p w:rsidR="007254CA" w:rsidRP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254CA" w:rsidRPr="00B76376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54CA" w:rsidRDefault="007254CA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2022-2023 уч. год</w:t>
      </w:r>
    </w:p>
    <w:p w:rsidR="007254CA" w:rsidRPr="007254CA" w:rsidRDefault="00763CF6" w:rsidP="007254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254CA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lastRenderedPageBreak/>
        <w:t>ТЕМА:</w:t>
      </w:r>
      <w:r w:rsidRPr="007254C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7254C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«Раз</w:t>
      </w:r>
      <w:r w:rsidR="007254C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витие речи детей  младшего возраста</w:t>
      </w:r>
      <w:r w:rsidRPr="007254C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 с использованием пальчиковых игр и упражнений»</w:t>
      </w:r>
      <w:r w:rsidRPr="007254C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="000A6122" w:rsidRPr="007254C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763CF6" w:rsidRPr="007254CA" w:rsidRDefault="000A6122" w:rsidP="007254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2022</w:t>
      </w:r>
      <w:r w:rsidR="00763CF6"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-2023 учебный год</w:t>
      </w:r>
    </w:p>
    <w:p w:rsidR="00763CF6" w:rsidRPr="00763CF6" w:rsidRDefault="008A73A3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Этап работы над темой: 1</w:t>
      </w:r>
      <w:r w:rsidR="00763CF6"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года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Месяц начала</w:t>
      </w:r>
      <w:r w:rsidR="000A61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работы над темой: сентябрь 2022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Месяц окончания работы: май 2023 г.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Цель: повышение своего теоретического уровня, профессионального мастерства и компетентности.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Задачи: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1.Интегрировать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пальчиковые игры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упражнения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 речевой деятельности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детей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Совершенствовать мелкую моторику </w:t>
      </w:r>
      <w:r w:rsidR="008A73A3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детей через пальчиковые игры,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3.Систематизировать работу по совершенствованию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пальчиковой моторики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4.Дать знания родителям о значимости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пальчиковых игр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63CF6" w:rsidRPr="00763CF6" w:rsidRDefault="00763CF6" w:rsidP="00763CF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Актуальность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763CF6" w:rsidRPr="00763CF6" w:rsidRDefault="00763CF6" w:rsidP="00763C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763CF6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«Ум ребенка находится на кончиках его пальцев» В.А. Сухомлинский»</w:t>
      </w:r>
    </w:p>
    <w:p w:rsidR="00763CF6" w:rsidRPr="00763CF6" w:rsidRDefault="00763CF6" w:rsidP="00763C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 </w:t>
      </w:r>
    </w:p>
    <w:p w:rsidR="00763CF6" w:rsidRPr="00763CF6" w:rsidRDefault="00763CF6" w:rsidP="00763CF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 опыта работы в группе раннего возраста</w:t>
      </w:r>
      <w:proofErr w:type="gram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где речь  некоторых детей только формируется ,у других уже а</w:t>
      </w:r>
      <w:r w:rsidR="008A73A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ктивна, почему так происходит? М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еня заинтересовал этот вопрос. Чтобы найти ответ, обратилась к научной и педагогической литературе, в частности, к книгам современных педагогов – Е.А. </w:t>
      </w:r>
      <w:proofErr w:type="spell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Янушко</w:t>
      </w:r>
      <w:proofErr w:type="spell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«Развитие мелкой моторики рук у детей младшего школьного возраста», Л.П. Савиной «Пальчиковая гимнастика для развития  речи дошкольников»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нашем дошкольном учреждении большое внимание уделяют развитию речи детей. Доказано, что мысль и глаз ребёнка двигаются с той же скоростью, что и рука. Значит, систематические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упражнения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 тренировке движений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пальцев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рук является мощным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средством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повышения работоспособности головного мозга. </w:t>
      </w:r>
      <w:r w:rsidRPr="00763CF6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«Рука – это вышедший наружу мозг человека»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От того, насколько ловко научится ребенок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 xml:space="preserve">управлять 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lastRenderedPageBreak/>
        <w:t>своими пальчиками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зависит его дальнейшее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развитие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Наряду с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развитием мелкой моторики развиваются память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внимание, а также словарный запас.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развития речи детей я использую в своей работе пальчиковые игры. Я выбрала тему по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самообразованию 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r w:rsidRPr="00763CF6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Развитие речи детей младшего дошкольного возраста с использованием пальчиковых игр и упражнений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», так как эта тема очень актуальна и имеет значение в жизни моих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воспитанников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Организованные игры, в том числе и пальчиковые, сопровождаемые речью, превращаются в своеобразные маленькие спектакли. Они увлекают детей и приносят им радость. Со слов взрослых дети могут многое запомнить и воспроизвести, надо только несколько раз повторить текст</w:t>
      </w:r>
      <w:proofErr w:type="gram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.. </w:t>
      </w:r>
      <w:proofErr w:type="gram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 по </w:t>
      </w:r>
      <w:r w:rsidRPr="00763CF6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  <w:lang w:eastAsia="ru-RU"/>
        </w:rPr>
        <w:t>развитию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мелкой моторики предполагает тесное общение с детьми и родителями. Что  благоприятно влияет на отношения и дружескую атмосферу в детском коллективе.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205A4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План работы         2022</w:t>
      </w:r>
      <w:r w:rsidRPr="00763CF6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- 2023 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   учебный год</w:t>
      </w:r>
      <w:r w:rsidRPr="00763CF6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</w:t>
      </w:r>
    </w:p>
    <w:tbl>
      <w:tblPr>
        <w:tblW w:w="936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1438"/>
        <w:gridCol w:w="2739"/>
        <w:gridCol w:w="2805"/>
        <w:gridCol w:w="1443"/>
      </w:tblGrid>
      <w:tr w:rsidR="00763CF6" w:rsidRPr="00763CF6" w:rsidTr="00763CF6">
        <w:trPr>
          <w:jc w:val="center"/>
        </w:trPr>
        <w:tc>
          <w:tcPr>
            <w:tcW w:w="96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63CF6" w:rsidRP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1556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63CF6" w:rsidRP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24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63CF6" w:rsidRP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 работы</w:t>
            </w:r>
          </w:p>
        </w:tc>
        <w:tc>
          <w:tcPr>
            <w:tcW w:w="3277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выходы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(рефераты, доклады, открытый просмотр, выставка работ и </w:t>
            </w:r>
            <w:proofErr w:type="gramStart"/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47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63CF6" w:rsidRP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  об исполнении</w:t>
            </w:r>
          </w:p>
        </w:tc>
      </w:tr>
      <w:tr w:rsidR="00763CF6" w:rsidRPr="00763CF6" w:rsidTr="00763CF6">
        <w:trPr>
          <w:jc w:val="center"/>
        </w:trPr>
        <w:tc>
          <w:tcPr>
            <w:tcW w:w="9367" w:type="dxa"/>
            <w:gridSpan w:val="5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63CF6" w:rsidRP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763CF6" w:rsidRPr="00763CF6" w:rsidTr="00763CF6">
        <w:trPr>
          <w:trHeight w:val="3503"/>
          <w:jc w:val="center"/>
        </w:trPr>
        <w:tc>
          <w:tcPr>
            <w:tcW w:w="963" w:type="dxa"/>
            <w:tcBorders>
              <w:top w:val="nil"/>
              <w:left w:val="outset" w:sz="8" w:space="0" w:color="000000"/>
              <w:bottom w:val="nil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 методической литературы по данной теме.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консультацию «</w:t>
            </w:r>
            <w:r w:rsidRPr="00763CF6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Развитие мелкой моторики рук у детей младшего дошкольного возраста</w:t>
            </w: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тение рассказов, стихотворений,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потешек</w:t>
            </w:r>
            <w:proofErr w:type="spellEnd"/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помощи пальчиков (показ воспитателя)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Пополнение картотеки пальчиковых игр и упражнений (пальчиковый театр</w:t>
            </w:r>
            <w:proofErr w:type="gramEnd"/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Разучивание новых </w:t>
            </w: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пальчиковых игр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выученных пальчиковых игр</w:t>
            </w:r>
            <w:proofErr w:type="gramStart"/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заучивание новых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Полезные советы: «Для чего нужна пальчиковая гимнастика»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родителей: </w:t>
            </w:r>
            <w:r w:rsidRPr="00763C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763CF6">
              <w:rPr>
                <w:rFonts w:ascii="Times New Roman" w:eastAsia="Times New Roman" w:hAnsi="Times New Roman" w:cs="Times New Roman"/>
                <w:bCs/>
                <w:i/>
                <w:iCs/>
                <w:spacing w:val="-9"/>
                <w:sz w:val="24"/>
                <w:szCs w:val="24"/>
                <w:lang w:eastAsia="ru-RU"/>
              </w:rPr>
              <w:t>Пальчиковая гимнастика и развитие речи детей</w:t>
            </w:r>
            <w:r w:rsidRPr="00763C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Разучивание новых пальчиковых игр под музыкальное сопровождение</w:t>
            </w:r>
            <w:r w:rsidR="00205A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BA3A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настольно печатные игры, дидактическое пособие.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Развитие</w:t>
            </w: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мелкой моторики рук в процессе изобразительной деятельности. Рисуем нетрадиционным способом.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Текстовой материал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игр и дидактических пособий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Текстовый материал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папки-передвижки «Игры с пальчиками»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Текстовый материал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Текстовый материал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на родительском собрании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63CF6" w:rsidRPr="00763CF6" w:rsidTr="00763CF6">
        <w:trPr>
          <w:jc w:val="center"/>
        </w:trPr>
        <w:tc>
          <w:tcPr>
            <w:tcW w:w="9367" w:type="dxa"/>
            <w:gridSpan w:val="5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63CF6" w:rsidRPr="00763CF6" w:rsidRDefault="00763CF6" w:rsidP="00763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Работа с родителями</w:t>
            </w:r>
          </w:p>
        </w:tc>
      </w:tr>
      <w:tr w:rsidR="00763CF6" w:rsidRPr="00763CF6" w:rsidTr="00763CF6">
        <w:trPr>
          <w:trHeight w:val="2425"/>
          <w:jc w:val="center"/>
        </w:trPr>
        <w:tc>
          <w:tcPr>
            <w:tcW w:w="96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4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Привлечение  родителей к работе по созданию развивающей среды в группе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Чему мы научились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Индивидуальные беседы с родителями по теме самообразования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Мастер – класс для родителей</w:t>
            </w:r>
          </w:p>
          <w:p w:rsidR="00763CF6" w:rsidRPr="00763CF6" w:rsidRDefault="00205A47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«Космическое путешествие</w:t>
            </w:r>
            <w:r w:rsidR="00763CF6" w:rsidRPr="0076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77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на родительском собрании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</w:t>
            </w:r>
          </w:p>
        </w:tc>
        <w:tc>
          <w:tcPr>
            <w:tcW w:w="144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63CF6" w:rsidRPr="00763CF6" w:rsidRDefault="00763CF6" w:rsidP="007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63CF6" w:rsidRPr="00763CF6" w:rsidRDefault="00763CF6" w:rsidP="00763C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63CF6" w:rsidRPr="00763CF6" w:rsidRDefault="00763CF6" w:rsidP="00763C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63CF6" w:rsidRPr="00763CF6" w:rsidRDefault="00763CF6" w:rsidP="00763C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Список использованных источников: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    Агапова И.А., Давыдова М.А. «Игры с пальчиками для развития речи и творческих способностей детей». - М.: ООО «ИКТЦ ЛАДА», 2009;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</w:t>
      </w:r>
      <w:proofErr w:type="spell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Анищенкова</w:t>
      </w:r>
      <w:proofErr w:type="spell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Е.С. Пальчиковая гимнастика для развития речи дошкольников. – АСТ, 2011. – 64с.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3.      </w:t>
      </w:r>
      <w:proofErr w:type="spell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Анищенкова</w:t>
      </w:r>
      <w:proofErr w:type="spell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Е.С. Речевая гимнастика для развития речи дошкольников. – </w:t>
      </w:r>
      <w:proofErr w:type="spell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Профиздат</w:t>
      </w:r>
      <w:proofErr w:type="spell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2007. – 62с.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    Богуславская З.М., Смирнова Е.О. Развивающие игры для детей дошкольного возраста. – М.: Просвещение, 2004. – 213 с.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     Бондаренко А.К. Дидактические игры в детском саду: Пособие для воспитателя детского сада. - М.: Просвещение, 2005. – 160 с.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     Борисенко М.Г., Лукина Н.А. «Наши пальчики играют». – СПб</w:t>
      </w:r>
      <w:proofErr w:type="gram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.: «</w:t>
      </w:r>
      <w:proofErr w:type="gram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Паритет», 2003;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7.     Громова О.Н., Прокопенко Т.А. «Игры-забавы по развитию мелкой моторики у детей». – М.: «ГНОМ и Д», 2002;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8.     </w:t>
      </w:r>
      <w:proofErr w:type="spell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Каплунова</w:t>
      </w:r>
      <w:proofErr w:type="spell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И., </w:t>
      </w:r>
      <w:proofErr w:type="spell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Новоскольцева</w:t>
      </w:r>
      <w:proofErr w:type="spell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И. «Ладушки» Программа по музыкальному воспитанию детей дошкольного возраста. – СПб</w:t>
      </w:r>
      <w:proofErr w:type="gram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.: </w:t>
      </w:r>
      <w:proofErr w:type="gram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ООО «Невская нота», 2010;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9.      </w:t>
      </w:r>
      <w:proofErr w:type="spell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Крупенчук</w:t>
      </w:r>
      <w:proofErr w:type="spell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О.И., «Пальчиковые игры». Издательский дом «Литера». Санкт-Петербург 2005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10. </w:t>
      </w:r>
      <w:proofErr w:type="spell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Маханёва</w:t>
      </w:r>
      <w:proofErr w:type="spell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М.Д., Рещикова С.В. «Игровые занятия с детьми от одного до трёх лет». </w:t>
      </w:r>
      <w:proofErr w:type="gram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-М</w:t>
      </w:r>
      <w:proofErr w:type="gram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.: Творческий центр Сфера, 2009.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11. Черенкова Е.Н., «Оригинальные пальчиковые игры». «</w:t>
      </w:r>
      <w:proofErr w:type="spellStart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Рипол</w:t>
      </w:r>
      <w:proofErr w:type="spellEnd"/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-классик» Москва 2008</w:t>
      </w:r>
    </w:p>
    <w:p w:rsidR="00763CF6" w:rsidRPr="00763CF6" w:rsidRDefault="00763CF6" w:rsidP="00763CF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12.</w:t>
      </w:r>
      <w:r w:rsidRPr="00763C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Интернет ресурсы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334735" w:rsidRDefault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B495FDA" wp14:editId="58EEF90C">
            <wp:simplePos x="0" y="0"/>
            <wp:positionH relativeFrom="column">
              <wp:posOffset>2787015</wp:posOffset>
            </wp:positionH>
            <wp:positionV relativeFrom="paragraph">
              <wp:posOffset>82550</wp:posOffset>
            </wp:positionV>
            <wp:extent cx="3125470" cy="4160520"/>
            <wp:effectExtent l="0" t="0" r="0" b="0"/>
            <wp:wrapNone/>
            <wp:docPr id="2" name="Рисунок 2" descr="C:\Users\1\Desktop\младшая группа\фото\QDJWAnV0k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ладшая группа\фото\QDJWAnV0k4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91F74DB" wp14:editId="16D2A3B8">
            <wp:simplePos x="0" y="0"/>
            <wp:positionH relativeFrom="column">
              <wp:posOffset>-614045</wp:posOffset>
            </wp:positionH>
            <wp:positionV relativeFrom="paragraph">
              <wp:posOffset>81915</wp:posOffset>
            </wp:positionV>
            <wp:extent cx="3117850" cy="4157980"/>
            <wp:effectExtent l="0" t="0" r="6350" b="0"/>
            <wp:wrapNone/>
            <wp:docPr id="1" name="Рисунок 1" descr="C:\Users\1\Desktop\младшая группа\фото\x5Im984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ладшая группа\фото\x5Im984ac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F9087D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A5C0089" wp14:editId="668D86D9">
            <wp:simplePos x="0" y="0"/>
            <wp:positionH relativeFrom="column">
              <wp:posOffset>-201930</wp:posOffset>
            </wp:positionH>
            <wp:positionV relativeFrom="paragraph">
              <wp:posOffset>-245110</wp:posOffset>
            </wp:positionV>
            <wp:extent cx="5940425" cy="3342005"/>
            <wp:effectExtent l="0" t="0" r="3175" b="0"/>
            <wp:wrapNone/>
            <wp:docPr id="3" name="Рисунок 3" descr="C:\Users\1\Desktop\младшая группа\фото\IMG-20230411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ладшая группа\фото\IMG-20230411-WA000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A5D4BE8" wp14:editId="6836019C">
            <wp:simplePos x="0" y="0"/>
            <wp:positionH relativeFrom="column">
              <wp:posOffset>-198755</wp:posOffset>
            </wp:positionH>
            <wp:positionV relativeFrom="paragraph">
              <wp:posOffset>519430</wp:posOffset>
            </wp:positionV>
            <wp:extent cx="5940425" cy="3064510"/>
            <wp:effectExtent l="0" t="0" r="3175" b="2540"/>
            <wp:wrapNone/>
            <wp:docPr id="4" name="Рисунок 4" descr="C:\Users\1\Desktop\младшая группа\фото\IMG-202304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ладшая группа\фото\IMG-20230411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A0C7C5C" wp14:editId="4C0BC3A4">
            <wp:simplePos x="0" y="0"/>
            <wp:positionH relativeFrom="column">
              <wp:posOffset>-198120</wp:posOffset>
            </wp:positionH>
            <wp:positionV relativeFrom="paragraph">
              <wp:posOffset>3637788</wp:posOffset>
            </wp:positionV>
            <wp:extent cx="5940425" cy="3342525"/>
            <wp:effectExtent l="0" t="0" r="3175" b="0"/>
            <wp:wrapNone/>
            <wp:docPr id="5" name="Рисунок 5" descr="C:\Users\1\Desktop\младшая группа\фото\IMG-202304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ладшая группа\фото\IMG-20230411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P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</wp:posOffset>
            </wp:positionH>
            <wp:positionV relativeFrom="paragraph">
              <wp:posOffset>2286</wp:posOffset>
            </wp:positionV>
            <wp:extent cx="5940425" cy="3342525"/>
            <wp:effectExtent l="0" t="0" r="3175" b="0"/>
            <wp:wrapNone/>
            <wp:docPr id="6" name="Рисунок 6" descr="C:\Users\1\Desktop\младшая группа\фото\IMG-202304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ладшая группа\фото\IMG-20230411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735" w:rsidRDefault="00334735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3347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05A47" w:rsidRP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</w:p>
    <w:p w:rsidR="00205A47" w:rsidRP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09D5447" wp14:editId="0EB6FFB0">
            <wp:simplePos x="0" y="0"/>
            <wp:positionH relativeFrom="column">
              <wp:posOffset>313690</wp:posOffset>
            </wp:positionH>
            <wp:positionV relativeFrom="paragraph">
              <wp:posOffset>168910</wp:posOffset>
            </wp:positionV>
            <wp:extent cx="4827905" cy="4100830"/>
            <wp:effectExtent l="0" t="0" r="0" b="0"/>
            <wp:wrapNone/>
            <wp:docPr id="7" name="Рисунок 7" descr="C:\Users\1\Downloads\IMG_20230505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0505_100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47" w:rsidRP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</w:p>
    <w:p w:rsidR="00205A47" w:rsidRP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</w:p>
    <w:p w:rsidR="00205A47" w:rsidRP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</w:p>
    <w:p w:rsidR="00205A47" w:rsidRP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</w:p>
    <w:p w:rsidR="00205A47" w:rsidRP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</w:p>
    <w:p w:rsidR="00205A47" w:rsidRP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rPr>
          <w:rFonts w:ascii="Times New Roman" w:hAnsi="Times New Roman" w:cs="Times New Roman"/>
          <w:sz w:val="24"/>
          <w:szCs w:val="24"/>
        </w:rPr>
      </w:pPr>
    </w:p>
    <w:p w:rsidR="00334735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1BBF9D9" wp14:editId="736CB8FE">
            <wp:simplePos x="0" y="0"/>
            <wp:positionH relativeFrom="column">
              <wp:posOffset>410083</wp:posOffset>
            </wp:positionH>
            <wp:positionV relativeFrom="paragraph">
              <wp:posOffset>-300990</wp:posOffset>
            </wp:positionV>
            <wp:extent cx="4965192" cy="3723011"/>
            <wp:effectExtent l="0" t="0" r="6985" b="0"/>
            <wp:wrapNone/>
            <wp:docPr id="8" name="Рисунок 8" descr="C:\Users\1\Downloads\IMG_20230505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30505_095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92" cy="37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72618F5" wp14:editId="5B982FBE">
            <wp:simplePos x="0" y="0"/>
            <wp:positionH relativeFrom="column">
              <wp:posOffset>409702</wp:posOffset>
            </wp:positionH>
            <wp:positionV relativeFrom="paragraph">
              <wp:posOffset>635</wp:posOffset>
            </wp:positionV>
            <wp:extent cx="4955540" cy="3716020"/>
            <wp:effectExtent l="0" t="0" r="0" b="0"/>
            <wp:wrapNone/>
            <wp:docPr id="9" name="Рисунок 9" descr="C:\Users\1\Downloads\IMG_20230505_09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30505_095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0D4D68E" wp14:editId="5037ADF9">
            <wp:simplePos x="0" y="0"/>
            <wp:positionH relativeFrom="column">
              <wp:posOffset>309245</wp:posOffset>
            </wp:positionH>
            <wp:positionV relativeFrom="paragraph">
              <wp:posOffset>243840</wp:posOffset>
            </wp:positionV>
            <wp:extent cx="5184140" cy="3887470"/>
            <wp:effectExtent l="0" t="0" r="0" b="0"/>
            <wp:wrapNone/>
            <wp:docPr id="10" name="Рисунок 10" descr="C:\Users\1\Downloads\IMG_20230505_09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30505_094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FF26575" wp14:editId="512B076E">
            <wp:simplePos x="0" y="0"/>
            <wp:positionH relativeFrom="column">
              <wp:posOffset>309626</wp:posOffset>
            </wp:positionH>
            <wp:positionV relativeFrom="paragraph">
              <wp:posOffset>176784</wp:posOffset>
            </wp:positionV>
            <wp:extent cx="5129530" cy="3846195"/>
            <wp:effectExtent l="0" t="0" r="0" b="1905"/>
            <wp:wrapNone/>
            <wp:docPr id="11" name="Рисунок 11" descr="C:\Users\1\Downloads\IMG_20230505_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30505_094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B116F1D" wp14:editId="46E092C9">
            <wp:simplePos x="0" y="0"/>
            <wp:positionH relativeFrom="column">
              <wp:posOffset>144780</wp:posOffset>
            </wp:positionH>
            <wp:positionV relativeFrom="paragraph">
              <wp:posOffset>10160</wp:posOffset>
            </wp:positionV>
            <wp:extent cx="5138420" cy="3853180"/>
            <wp:effectExtent l="0" t="0" r="5080" b="0"/>
            <wp:wrapNone/>
            <wp:docPr id="12" name="Рисунок 12" descr="C:\Users\1\Downloads\IMG_20230505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230505_094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AB4199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6F3DAB2" wp14:editId="7419A7B7">
            <wp:simplePos x="0" y="0"/>
            <wp:positionH relativeFrom="column">
              <wp:posOffset>53340</wp:posOffset>
            </wp:positionH>
            <wp:positionV relativeFrom="paragraph">
              <wp:posOffset>259080</wp:posOffset>
            </wp:positionV>
            <wp:extent cx="5330825" cy="3997325"/>
            <wp:effectExtent l="0" t="0" r="3175" b="3175"/>
            <wp:wrapNone/>
            <wp:docPr id="13" name="Рисунок 13" descr="C:\Users\1\Downloads\IMG_20230516_09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0516_093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AB4199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C44D5F9" wp14:editId="17D1780B">
            <wp:simplePos x="0" y="0"/>
            <wp:positionH relativeFrom="column">
              <wp:posOffset>90170</wp:posOffset>
            </wp:positionH>
            <wp:positionV relativeFrom="paragraph">
              <wp:posOffset>276860</wp:posOffset>
            </wp:positionV>
            <wp:extent cx="5312410" cy="3983355"/>
            <wp:effectExtent l="0" t="0" r="2540" b="0"/>
            <wp:wrapNone/>
            <wp:docPr id="14" name="Рисунок 14" descr="C:\Users\1\Downloads\IMG_20230516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30516_093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AB4199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326504F7" wp14:editId="687C51CB">
            <wp:simplePos x="0" y="0"/>
            <wp:positionH relativeFrom="column">
              <wp:posOffset>184785</wp:posOffset>
            </wp:positionH>
            <wp:positionV relativeFrom="paragraph">
              <wp:posOffset>67310</wp:posOffset>
            </wp:positionV>
            <wp:extent cx="5220970" cy="3914775"/>
            <wp:effectExtent l="0" t="0" r="0" b="9525"/>
            <wp:wrapNone/>
            <wp:docPr id="15" name="Рисунок 15" descr="C:\Users\1\Downloads\IMG_20230516_09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30516_093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205A47" w:rsidRDefault="00205A47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66721A" w:rsidRDefault="0066721A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66721A" w:rsidRDefault="0066721A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66721A" w:rsidRDefault="0066721A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699BEA5" wp14:editId="53336F85">
            <wp:simplePos x="0" y="0"/>
            <wp:positionH relativeFrom="column">
              <wp:posOffset>-333782</wp:posOffset>
            </wp:positionH>
            <wp:positionV relativeFrom="paragraph">
              <wp:posOffset>-127483</wp:posOffset>
            </wp:positionV>
            <wp:extent cx="6423379" cy="3613709"/>
            <wp:effectExtent l="0" t="0" r="0" b="6350"/>
            <wp:wrapNone/>
            <wp:docPr id="16" name="Рисунок 16" descr="C:\Users\Administrator\Downloads\IMG-202305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-20230529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379" cy="36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21A" w:rsidRDefault="0066721A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66721A" w:rsidRDefault="0066721A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66721A" w:rsidRDefault="0066721A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66721A" w:rsidRDefault="0066721A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66721A" w:rsidRDefault="0066721A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</w:p>
    <w:p w:rsidR="0066721A" w:rsidRPr="00205A47" w:rsidRDefault="0066721A" w:rsidP="00205A47">
      <w:pPr>
        <w:tabs>
          <w:tab w:val="left" w:pos="5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-282042</wp:posOffset>
            </wp:positionH>
            <wp:positionV relativeFrom="paragraph">
              <wp:posOffset>2480233</wp:posOffset>
            </wp:positionV>
            <wp:extent cx="6162791" cy="3467405"/>
            <wp:effectExtent l="0" t="0" r="0" b="0"/>
            <wp:wrapNone/>
            <wp:docPr id="17" name="Рисунок 17" descr="C:\Users\Administrator\Downloads\IMG-202305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-20230529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91" cy="34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721A" w:rsidRPr="00205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F6"/>
    <w:rsid w:val="000A6122"/>
    <w:rsid w:val="00205A47"/>
    <w:rsid w:val="00334735"/>
    <w:rsid w:val="0066721A"/>
    <w:rsid w:val="007254CA"/>
    <w:rsid w:val="00763CF6"/>
    <w:rsid w:val="008A73A3"/>
    <w:rsid w:val="00AB4199"/>
    <w:rsid w:val="00BA3A3F"/>
    <w:rsid w:val="00C16383"/>
    <w:rsid w:val="00F9087D"/>
    <w:rsid w:val="00FE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Administrator</cp:lastModifiedBy>
  <cp:revision>18</cp:revision>
  <cp:lastPrinted>2023-05-29T15:33:00Z</cp:lastPrinted>
  <dcterms:created xsi:type="dcterms:W3CDTF">2023-05-02T09:35:00Z</dcterms:created>
  <dcterms:modified xsi:type="dcterms:W3CDTF">2023-05-29T15:34:00Z</dcterms:modified>
</cp:coreProperties>
</file>